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AF" w:rsidRPr="009C70AF" w:rsidRDefault="009C70AF" w:rsidP="009C70AF">
      <w:pPr>
        <w:pStyle w:val="1"/>
        <w:ind w:firstLine="709"/>
        <w:rPr>
          <w:b w:val="0"/>
          <w:szCs w:val="28"/>
        </w:rPr>
      </w:pPr>
      <w:r w:rsidRPr="009C70AF">
        <w:rPr>
          <w:b w:val="0"/>
          <w:szCs w:val="28"/>
        </w:rPr>
        <w:t>ЯРОСЛАВ-ЛОГОВСКОЙ СЕЛЬСКИЙ СОВЕТ ДЕПУТАТОВ</w:t>
      </w:r>
    </w:p>
    <w:p w:rsidR="009C70AF" w:rsidRPr="009C70AF" w:rsidRDefault="009C70AF" w:rsidP="009C70AF">
      <w:pPr>
        <w:pStyle w:val="1"/>
        <w:ind w:firstLine="709"/>
        <w:rPr>
          <w:b w:val="0"/>
          <w:szCs w:val="28"/>
        </w:rPr>
      </w:pPr>
      <w:r w:rsidRPr="009C70AF">
        <w:rPr>
          <w:b w:val="0"/>
          <w:szCs w:val="28"/>
        </w:rPr>
        <w:t>РОДИНСКОГО РАЙОНА АЛТАЙСКОГО КРАЯ</w:t>
      </w:r>
    </w:p>
    <w:p w:rsidR="009C70AF" w:rsidRPr="009C70AF" w:rsidRDefault="009C70AF" w:rsidP="009C70AF">
      <w:pPr>
        <w:pStyle w:val="1"/>
        <w:ind w:firstLine="709"/>
        <w:rPr>
          <w:b w:val="0"/>
          <w:szCs w:val="28"/>
        </w:rPr>
      </w:pPr>
    </w:p>
    <w:p w:rsidR="009C70AF" w:rsidRPr="009C70AF" w:rsidRDefault="009C70AF" w:rsidP="009C70AF">
      <w:pPr>
        <w:pStyle w:val="1"/>
        <w:jc w:val="left"/>
        <w:rPr>
          <w:b w:val="0"/>
          <w:szCs w:val="28"/>
        </w:rPr>
      </w:pPr>
    </w:p>
    <w:p w:rsidR="009C70AF" w:rsidRPr="009C70AF" w:rsidRDefault="009C70AF" w:rsidP="009C70AF">
      <w:pPr>
        <w:pStyle w:val="1"/>
        <w:ind w:firstLine="709"/>
        <w:rPr>
          <w:b w:val="0"/>
          <w:szCs w:val="28"/>
        </w:rPr>
      </w:pPr>
      <w:r w:rsidRPr="009C70AF">
        <w:rPr>
          <w:b w:val="0"/>
          <w:szCs w:val="28"/>
        </w:rPr>
        <w:t>РЕШЕНИЕ</w:t>
      </w:r>
    </w:p>
    <w:p w:rsidR="009C70AF" w:rsidRPr="009C70AF" w:rsidRDefault="009C70AF" w:rsidP="009C70AF">
      <w:pPr>
        <w:pStyle w:val="1"/>
        <w:ind w:firstLine="709"/>
        <w:rPr>
          <w:b w:val="0"/>
          <w:bCs/>
          <w:szCs w:val="28"/>
        </w:rPr>
      </w:pP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20.12.2017 </w:t>
      </w:r>
      <w:r w:rsidRPr="009C70AF">
        <w:rPr>
          <w:rFonts w:ascii="Times New Roman" w:hAnsi="Times New Roman" w:cs="Times New Roman"/>
          <w:sz w:val="28"/>
          <w:szCs w:val="28"/>
        </w:rPr>
        <w:tab/>
      </w:r>
      <w:r w:rsidRPr="009C70AF">
        <w:rPr>
          <w:rFonts w:ascii="Times New Roman" w:hAnsi="Times New Roman" w:cs="Times New Roman"/>
          <w:sz w:val="28"/>
          <w:szCs w:val="28"/>
        </w:rPr>
        <w:tab/>
      </w:r>
      <w:r w:rsidRPr="009C70AF">
        <w:rPr>
          <w:rFonts w:ascii="Times New Roman" w:hAnsi="Times New Roman" w:cs="Times New Roman"/>
          <w:sz w:val="28"/>
          <w:szCs w:val="28"/>
        </w:rPr>
        <w:tab/>
      </w:r>
      <w:r w:rsidRPr="009C70AF">
        <w:rPr>
          <w:rFonts w:ascii="Times New Roman" w:hAnsi="Times New Roman" w:cs="Times New Roman"/>
          <w:sz w:val="28"/>
          <w:szCs w:val="28"/>
        </w:rPr>
        <w:tab/>
      </w:r>
      <w:r w:rsidRPr="009C70AF">
        <w:rPr>
          <w:rFonts w:ascii="Times New Roman" w:hAnsi="Times New Roman" w:cs="Times New Roman"/>
          <w:sz w:val="28"/>
          <w:szCs w:val="28"/>
        </w:rPr>
        <w:tab/>
      </w:r>
      <w:r w:rsidRPr="009C70AF">
        <w:rPr>
          <w:rFonts w:ascii="Times New Roman" w:hAnsi="Times New Roman" w:cs="Times New Roman"/>
          <w:sz w:val="28"/>
          <w:szCs w:val="28"/>
        </w:rPr>
        <w:tab/>
      </w:r>
      <w:r w:rsidRPr="009C70AF">
        <w:rPr>
          <w:rFonts w:ascii="Times New Roman" w:hAnsi="Times New Roman" w:cs="Times New Roman"/>
          <w:sz w:val="28"/>
          <w:szCs w:val="28"/>
        </w:rPr>
        <w:tab/>
      </w:r>
      <w:r w:rsidRPr="009C70AF">
        <w:rPr>
          <w:rFonts w:ascii="Times New Roman" w:hAnsi="Times New Roman" w:cs="Times New Roman"/>
          <w:sz w:val="28"/>
          <w:szCs w:val="28"/>
        </w:rPr>
        <w:tab/>
      </w:r>
      <w:r w:rsidRPr="009C70AF">
        <w:rPr>
          <w:rFonts w:ascii="Times New Roman" w:hAnsi="Times New Roman" w:cs="Times New Roman"/>
          <w:sz w:val="28"/>
          <w:szCs w:val="28"/>
        </w:rPr>
        <w:tab/>
        <w:t xml:space="preserve">           № 27                                                                 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О принятии Положения о приватизации муниципального имущества,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муниципального образования 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Ярослав-Логовской сельсовет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РФ» № 159-ФЗ от 22.07.2008 г., в соответствии с Уставом муниципального образования Ярослав-Логовской сельсовет</w:t>
      </w:r>
    </w:p>
    <w:p w:rsidR="009C70AF" w:rsidRPr="009C70AF" w:rsidRDefault="009C70AF" w:rsidP="009C70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  РЕШИЛ: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1. Принять Положение о приватизации муниципального имущества, находящегося в собственности муниципального образования Ярослав-Логовской сельсовет (Приложение).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ab/>
        <w:t>2. Решение Ярослав-Логовского сельского Совета депутатов от 24.05.2016 № 8 «О принятии Положения о приватизации муниципального имущества, находящегося в собственности муниципального образования «Ярослав-Логовской сельсовет» признать утратившим силу.</w:t>
      </w:r>
    </w:p>
    <w:p w:rsidR="009C70AF" w:rsidRPr="009C70AF" w:rsidRDefault="009C70AF" w:rsidP="009C70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3. Обнародовать данное Положение в установленном Уставом порядке.</w:t>
      </w:r>
    </w:p>
    <w:p w:rsidR="009C70AF" w:rsidRPr="009C70AF" w:rsidRDefault="009C70AF" w:rsidP="009C70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4. Контроль исполнения решения оставляю за собой.</w:t>
      </w:r>
    </w:p>
    <w:p w:rsidR="009C70AF" w:rsidRPr="009C70AF" w:rsidRDefault="009C70AF" w:rsidP="009C70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70AF">
        <w:rPr>
          <w:rFonts w:ascii="Times New Roman" w:hAnsi="Times New Roman" w:cs="Times New Roman"/>
          <w:sz w:val="28"/>
          <w:szCs w:val="28"/>
        </w:rPr>
        <w:t xml:space="preserve">                                      Г.С. Дорожинская</w:t>
      </w:r>
    </w:p>
    <w:p w:rsidR="009C70AF" w:rsidRPr="009C70AF" w:rsidRDefault="009C70AF" w:rsidP="009C7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lastRenderedPageBreak/>
        <w:t>Принято решением Ярослав-Логовского сельского Совета депутатов</w:t>
      </w:r>
    </w:p>
    <w:p w:rsidR="009C70AF" w:rsidRPr="009C70AF" w:rsidRDefault="009C70AF" w:rsidP="009C70AF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от 20.12.2017 № </w:t>
      </w:r>
    </w:p>
    <w:p w:rsidR="009C70AF" w:rsidRPr="009C70AF" w:rsidRDefault="009C70AF" w:rsidP="009C70A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имущества, находящегося в собственности 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Ярослав-Логовской сельсовет</w:t>
      </w:r>
    </w:p>
    <w:p w:rsidR="009C70AF" w:rsidRPr="009C70AF" w:rsidRDefault="009C70AF" w:rsidP="009C70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   Настоящее Положение регулирует отношения, возникшие при приватизации муниципального имущества, находящегося в собственности муниципального образования Ярослав-Логовской сельсовет.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70AF">
        <w:rPr>
          <w:rFonts w:ascii="Times New Roman" w:hAnsi="Times New Roman" w:cs="Times New Roman"/>
          <w:sz w:val="28"/>
          <w:szCs w:val="28"/>
          <w:u w:val="single"/>
        </w:rPr>
        <w:t>Глава 1. Полномочия сельского Совета депутатов в сфере приватизации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 в сфере приватизации: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устанавливает порядок приватизации муниципального имущества, находящегося в собственности муниципального образования Ярослав-Логовской сельсовет;</w:t>
      </w:r>
    </w:p>
    <w:p w:rsidR="009C70AF" w:rsidRPr="009C70AF" w:rsidRDefault="009C70AF" w:rsidP="009C70A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принимает решение о степени участия муниципального образования в открытых акционерных обществах, в том числе для последующей приватизации акционерных обществ;</w:t>
      </w:r>
    </w:p>
    <w:p w:rsidR="009C70AF" w:rsidRPr="009C70AF" w:rsidRDefault="009C70AF" w:rsidP="009C70A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ежегодно, по представлению администрации Ярослав-Логовской сельсовета, утверждает прогноз поступления средств от приватизации в бюджет района;</w:t>
      </w:r>
    </w:p>
    <w:p w:rsidR="009C70AF" w:rsidRPr="009C70AF" w:rsidRDefault="009C70AF" w:rsidP="009C70A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ежегодно, по представлению администрации сельсовета, утверждает прогнозный план (программу) приватизации муниципального имущества на соответствующий  год одновременно с Положением о бюджете в составе прилагаемых к нему документов и материалов;</w:t>
      </w:r>
    </w:p>
    <w:p w:rsidR="009C70AF" w:rsidRPr="009C70AF" w:rsidRDefault="009C70AF" w:rsidP="009C70A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выполнением порядка приватизации и прогнозного план</w:t>
      </w:r>
      <w:proofErr w:type="gramStart"/>
      <w:r w:rsidRPr="009C70A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C70AF">
        <w:rPr>
          <w:rFonts w:ascii="Times New Roman" w:hAnsi="Times New Roman" w:cs="Times New Roman"/>
          <w:sz w:val="28"/>
          <w:szCs w:val="28"/>
        </w:rPr>
        <w:t>программы) приватизации муниципального имущества.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70AF">
        <w:rPr>
          <w:rFonts w:ascii="Times New Roman" w:hAnsi="Times New Roman" w:cs="Times New Roman"/>
          <w:sz w:val="28"/>
          <w:szCs w:val="28"/>
          <w:u w:val="single"/>
        </w:rPr>
        <w:t xml:space="preserve">Глава 2. Полномочия администрации </w:t>
      </w:r>
      <w:r w:rsidRPr="009C70AF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9C70AF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в сфере приватизации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70AF" w:rsidRPr="009C70AF" w:rsidRDefault="009C70AF" w:rsidP="009C70A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 в сфере приватизации:</w:t>
      </w:r>
    </w:p>
    <w:p w:rsidR="009C70AF" w:rsidRPr="009C70AF" w:rsidRDefault="009C70AF" w:rsidP="009C70AF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разрабатывает одновременно с Положением о бюджете прогнозный план (программу) приватизации муниципального имущества;</w:t>
      </w:r>
    </w:p>
    <w:p w:rsidR="009C70AF" w:rsidRPr="009C70AF" w:rsidRDefault="009C70AF" w:rsidP="009C70AF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устанавливает порядок разработки и утверждения условий конкурса по продаже муниципального имущества;</w:t>
      </w:r>
    </w:p>
    <w:p w:rsidR="009C70AF" w:rsidRPr="009C70AF" w:rsidRDefault="009C70AF" w:rsidP="009C70AF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proofErr w:type="gramStart"/>
      <w:r w:rsidRPr="009C70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70AF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и порядок подтверждения победителем конкурса исполнения таких условий;</w:t>
      </w:r>
    </w:p>
    <w:p w:rsidR="009C70AF" w:rsidRPr="009C70AF" w:rsidRDefault="009C70AF" w:rsidP="009C70AF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устанавливает порядок подведения итогов продажи муниципального имущества;</w:t>
      </w:r>
    </w:p>
    <w:p w:rsidR="009C70AF" w:rsidRPr="009C70AF" w:rsidRDefault="009C70AF" w:rsidP="009C70AF">
      <w:pPr>
        <w:numPr>
          <w:ilvl w:val="0"/>
          <w:numId w:val="2"/>
        </w:numPr>
        <w:tabs>
          <w:tab w:val="left" w:pos="0"/>
          <w:tab w:val="num" w:pos="56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устанавливает порядок заключения с покупателями договора купли-продажи муниципального имущества, без объявления цены, в том числе и необходимость представления рассрочки платежей;</w:t>
      </w:r>
    </w:p>
    <w:p w:rsidR="009C70AF" w:rsidRPr="009C70AF" w:rsidRDefault="009C70AF" w:rsidP="009C70AF">
      <w:pPr>
        <w:numPr>
          <w:ilvl w:val="0"/>
          <w:numId w:val="2"/>
        </w:numPr>
        <w:tabs>
          <w:tab w:val="left" w:pos="0"/>
          <w:tab w:val="num" w:pos="42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устанавливает размеры и виды затрат на организацию и проведение приватизации муниципального имущества;</w:t>
      </w:r>
    </w:p>
    <w:p w:rsidR="009C70AF" w:rsidRPr="009C70AF" w:rsidRDefault="009C70AF" w:rsidP="009C70AF">
      <w:pPr>
        <w:numPr>
          <w:ilvl w:val="0"/>
          <w:numId w:val="2"/>
        </w:numPr>
        <w:tabs>
          <w:tab w:val="left" w:pos="0"/>
          <w:tab w:val="num" w:pos="42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в пределах своей компетенции устанавливает порядок управления акциями.</w:t>
      </w:r>
    </w:p>
    <w:p w:rsidR="009C70AF" w:rsidRPr="009C70AF" w:rsidRDefault="009C70AF" w:rsidP="009C70AF">
      <w:pPr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70AF">
        <w:rPr>
          <w:rFonts w:ascii="Times New Roman" w:hAnsi="Times New Roman" w:cs="Times New Roman"/>
          <w:sz w:val="28"/>
          <w:szCs w:val="28"/>
          <w:u w:val="single"/>
        </w:rPr>
        <w:t>Глава 3. Специалист администрации сельсовета по финансово-экономической политике, имуществу и земельным вопросам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1) разрабатывает и представляет Главе администрации проект прогноза план</w:t>
      </w:r>
      <w:proofErr w:type="gramStart"/>
      <w:r w:rsidRPr="009C70A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C70AF">
        <w:rPr>
          <w:rFonts w:ascii="Times New Roman" w:hAnsi="Times New Roman" w:cs="Times New Roman"/>
          <w:sz w:val="28"/>
          <w:szCs w:val="28"/>
        </w:rPr>
        <w:t>программы) приватизации муниципального имущества;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2) организует и контролирует реализацию прогнозного плана (программы) приватизации муниципального имущества;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3) в соответствии с прогнозным планом (программой) приватизации в пределах своей компетенции принимает решение об условиях приватизации муниципального имущества, осуществляет продажу объектов приватизации;</w:t>
      </w:r>
    </w:p>
    <w:p w:rsidR="009C70AF" w:rsidRPr="009C70AF" w:rsidRDefault="009C70AF" w:rsidP="009C70A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lastRenderedPageBreak/>
        <w:t>в соответствии с прогнозным планом (программой) приватизации осуществляет преобразование предприятий в открытые акционерные общества.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70AF">
        <w:rPr>
          <w:rFonts w:ascii="Times New Roman" w:hAnsi="Times New Roman" w:cs="Times New Roman"/>
          <w:sz w:val="28"/>
          <w:szCs w:val="28"/>
          <w:u w:val="single"/>
        </w:rPr>
        <w:t>Глава 4. Продавцы муниципального имущества, находящегося в собственности муниципального образования Ярослав-Логовской сельсовет</w:t>
      </w:r>
    </w:p>
    <w:p w:rsidR="009C70AF" w:rsidRPr="009C70AF" w:rsidRDefault="009C70AF" w:rsidP="009C70AF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 Продажу муниципального имущества осуществляет администрация сельсовета в лице специалиста по финансово-экономической политике, имуществу и земельным вопросам.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70AF">
        <w:rPr>
          <w:rFonts w:ascii="Times New Roman" w:hAnsi="Times New Roman" w:cs="Times New Roman"/>
          <w:sz w:val="28"/>
          <w:szCs w:val="28"/>
          <w:u w:val="single"/>
        </w:rPr>
        <w:t>Глава 5. Прогнозный пла</w:t>
      </w:r>
      <w:proofErr w:type="gramStart"/>
      <w:r w:rsidRPr="009C70AF">
        <w:rPr>
          <w:rFonts w:ascii="Times New Roman" w:hAnsi="Times New Roman" w:cs="Times New Roman"/>
          <w:sz w:val="28"/>
          <w:szCs w:val="28"/>
          <w:u w:val="single"/>
        </w:rPr>
        <w:t>н(</w:t>
      </w:r>
      <w:proofErr w:type="gramEnd"/>
      <w:r w:rsidRPr="009C70AF">
        <w:rPr>
          <w:rFonts w:ascii="Times New Roman" w:hAnsi="Times New Roman" w:cs="Times New Roman"/>
          <w:sz w:val="28"/>
          <w:szCs w:val="28"/>
          <w:u w:val="single"/>
        </w:rPr>
        <w:t>программа) приватизации муниципального имущества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 1.Прогнозный план (программа) приватизации муниципального имущества, (далее – прогнозный пла</w:t>
      </w:r>
      <w:proofErr w:type="gramStart"/>
      <w:r w:rsidRPr="009C70A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C70AF">
        <w:rPr>
          <w:rFonts w:ascii="Times New Roman" w:hAnsi="Times New Roman" w:cs="Times New Roman"/>
          <w:sz w:val="28"/>
          <w:szCs w:val="28"/>
        </w:rPr>
        <w:t>программа) приватизации), принимается ежегодно.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2. Прогнозный план (программа) приватизации содержит перечень долей обществ с ограниченной ответственностью, акций открытых акционерных обществ и иного имущества муниципального образования, которое планируется приватизировать в соответствующем  году. В прогнозном плане (программе) приватизации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3. В прогнозный план (программу) приватизации муниципального имущества включаются: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1) открытые акционерные общества, при продаже акций которых принято решение о закреплении таких акций в собственность муниципального образования;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2) открытые акционерные общества, в отношении акций которых, находящиеся в муниципальной собственности, в следующем году предполагается принять решение о прекращении их закрепления с указанием способа распоряжения ими;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lastRenderedPageBreak/>
        <w:t>3) общества с ограниченной ответственностью, в отношении долей которых, находящиеся в муниципальной собственности, в следующем году предполагается принять решение о прекращении их закрепления с указанием способа распоряжения ими;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4) иное муниципальное имущество муниципального образования Ярослав-Логовской сельсовет.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70AF">
        <w:rPr>
          <w:rFonts w:ascii="Times New Roman" w:hAnsi="Times New Roman" w:cs="Times New Roman"/>
          <w:sz w:val="28"/>
          <w:szCs w:val="28"/>
          <w:u w:val="single"/>
        </w:rPr>
        <w:t>Глава 6. Разработка прогнозного плана (программы) приватизации муниципального имущества</w:t>
      </w:r>
    </w:p>
    <w:p w:rsidR="009C70AF" w:rsidRPr="009C70AF" w:rsidRDefault="009C70AF" w:rsidP="009C70AF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1.Разработка проекта прогноза плана (программы) приватизации муниципального имущества осуществляется в соответствии с Программой социально-экономического развития муниципального образования Ярослав-Логовской сельсовет.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2. Порядок разработки прогнозного плана (программы) приватизации муниципального имущества определяется Главой администрации сельсовета.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3. Прогнозный план (программа) приватизации формируется в соответствии с предложениями органов исполнительной власти администрации района, органов местного самоуправления, а также по предложениям предприятий, других юридических лиц и граждан.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4. Глава администрации сельсовета рассматривает поступившие  предложения и направляет проект прогнозного плана (программы) приватизации муниципального имущества  на рассмотрение и утверждение сельскому Совету  депутатов в составе проекта решения о районном бюджете на очередной финансовый год.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70AF">
        <w:rPr>
          <w:rFonts w:ascii="Times New Roman" w:hAnsi="Times New Roman" w:cs="Times New Roman"/>
          <w:sz w:val="28"/>
          <w:szCs w:val="28"/>
          <w:u w:val="single"/>
        </w:rPr>
        <w:t>Глава 7. Решение об условиях приватизации муниципального имущества</w:t>
      </w:r>
    </w:p>
    <w:p w:rsidR="009C70AF" w:rsidRPr="009C70AF" w:rsidRDefault="009C70AF" w:rsidP="009C70AF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1.В соответствии с прогнозным планом (программой) приватизации муниципального имущества администрацией сельсовета </w:t>
      </w:r>
      <w:r w:rsidRPr="009C70AF">
        <w:rPr>
          <w:rFonts w:ascii="Times New Roman" w:hAnsi="Times New Roman" w:cs="Times New Roman"/>
          <w:sz w:val="28"/>
          <w:szCs w:val="28"/>
        </w:rPr>
        <w:lastRenderedPageBreak/>
        <w:t>принимается решение об условиях приватизации муниципального имущества.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1.1.</w:t>
      </w:r>
      <w:r w:rsidRPr="009C70AF">
        <w:rPr>
          <w:rFonts w:ascii="Times New Roman" w:hAnsi="Times New Roman" w:cs="Times New Roman"/>
          <w:sz w:val="28"/>
        </w:rPr>
        <w:t xml:space="preserve"> Решение о включении арендуемого имущества в нормативные правовые акты о планировании приватизации муниципального имущества может быть принято администрацией сельсовета не ранее чем через тридцать дней после направления уведомления экономическому Совету при администрации сельсовета в письменной форме до совершения сделки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2. В решении об условиях приватизации муниципального имущества должны содержаться  следующие сведения: 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1) наименование имущества и иные позволяющие его       индивидуализировать данные (характеристика имущества);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2)  способ приватизации имущества;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3)  начальная цена;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4)  срок рассрочки платежа (в случае ее предоставления);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5)  иные необходимые для приватизации имущества сведения.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70AF">
        <w:rPr>
          <w:rFonts w:ascii="Times New Roman" w:hAnsi="Times New Roman" w:cs="Times New Roman"/>
          <w:sz w:val="28"/>
        </w:rPr>
        <w:t xml:space="preserve">3.Субъектам малого и среднего предпринимательства при возмездном отчуждении арендуемого имущества из муниципальной собственности предоставляется преимущественное право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«Об оценочной деятельности в РФ».  </w:t>
      </w:r>
    </w:p>
    <w:p w:rsidR="009C70AF" w:rsidRPr="009C70AF" w:rsidRDefault="009C70AF" w:rsidP="009C70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70AF">
        <w:rPr>
          <w:rFonts w:ascii="Times New Roman" w:hAnsi="Times New Roman" w:cs="Times New Roman"/>
          <w:sz w:val="28"/>
          <w:szCs w:val="28"/>
          <w:u w:val="single"/>
        </w:rPr>
        <w:t>Глава 8. Информационное обеспечение приватизации муниципального имущества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0AF">
        <w:rPr>
          <w:rFonts w:ascii="Times New Roman" w:hAnsi="Times New Roman" w:cs="Times New Roman"/>
          <w:sz w:val="28"/>
          <w:szCs w:val="28"/>
        </w:rPr>
        <w:t xml:space="preserve">1.Под информационным обеспечением приватизации государственного 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прогнозного плана (программы) приватизации федерального имущества, актов планирования приватизации </w:t>
      </w:r>
      <w:r w:rsidRPr="009C70AF">
        <w:rPr>
          <w:rFonts w:ascii="Times New Roman" w:hAnsi="Times New Roman" w:cs="Times New Roman"/>
          <w:sz w:val="28"/>
          <w:szCs w:val="28"/>
        </w:rPr>
        <w:lastRenderedPageBreak/>
        <w:t>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</w:t>
      </w:r>
      <w:proofErr w:type="gramEnd"/>
      <w:r w:rsidRPr="009C70AF">
        <w:rPr>
          <w:rFonts w:ascii="Times New Roman" w:hAnsi="Times New Roman" w:cs="Times New Roman"/>
          <w:sz w:val="28"/>
          <w:szCs w:val="28"/>
        </w:rPr>
        <w:t xml:space="preserve"> муниципального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Официальным сайтом в сети «Интернет»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Федерации. Информация о приватизации государственного и муниципального имущества, указанная в настоящем пункте, дополнительно размещается на сайтах в сети «Интернет».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0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10.09.2002 № 909 «Об определении официального сайта Российской Федерации в  информационно-телекоммуникационной сети «Интернет» для размещения информации для проведения торгов и внесении изменений в некоторые акты Правительства Российской Федерации» официальным сайтом в сети «Интернет» для размещения информации о приватизации государственного и муниципального имущества является сайт </w:t>
      </w:r>
      <w:r w:rsidRPr="009C70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C70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0A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C70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0A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C70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0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70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70AF">
        <w:rPr>
          <w:rFonts w:ascii="Times New Roman" w:hAnsi="Times New Roman" w:cs="Times New Roman"/>
          <w:sz w:val="28"/>
          <w:szCs w:val="28"/>
          <w:u w:val="single"/>
        </w:rPr>
        <w:t>Глава 9. Порядок оплаты муниципального имущества</w:t>
      </w:r>
    </w:p>
    <w:p w:rsidR="009C70AF" w:rsidRPr="009C70AF" w:rsidRDefault="009C70AF" w:rsidP="009C70A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1.Оплата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3. На сумму денежных средств, по уплате которой предоставляется рассрочка, применяется ставка, равная одной трети  ставки </w:t>
      </w:r>
      <w:r w:rsidRPr="009C70AF">
        <w:rPr>
          <w:rFonts w:ascii="Times New Roman" w:hAnsi="Times New Roman" w:cs="Times New Roman"/>
          <w:sz w:val="28"/>
          <w:szCs w:val="28"/>
        </w:rPr>
        <w:lastRenderedPageBreak/>
        <w:t xml:space="preserve">рефинансирования Центрального банка РФ, действующая на дату размещения на официальном сайте в сети «Интернет» объявления о продаже. 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4. Средства, полученные от продажи муниципального имущества, зачисляются на счет сельского бюджета в  полном объеме.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5.  Начисленные проценты за рассрочку платежа зачисляются на счет сельского бюджета поселения.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6. Расходы на организацию и проведение приватизации муниципального имущества включают в себя: 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1) затраты на оформление правоустанавливающих документо</w:t>
      </w:r>
      <w:proofErr w:type="gramStart"/>
      <w:r w:rsidRPr="009C70A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C70AF">
        <w:rPr>
          <w:rFonts w:ascii="Times New Roman" w:hAnsi="Times New Roman" w:cs="Times New Roman"/>
          <w:sz w:val="28"/>
          <w:szCs w:val="28"/>
        </w:rPr>
        <w:t xml:space="preserve">технический паспорт здания(сооружения), межевое дело, кадастровый план и др.); 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2) плата за регистрацию прав собственности на муниципальное имущество;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3) затраты на проведение независимой оценки муниципального имущества;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>4) канцелярские расходы на организацию и проведение аукциона или конкурса по продаже муниципального имущества;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5) прочие.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7. При покупке муниципального имущества в рассрочку, покупатель вправе оплатить приобретаемое муниципальное имущество досрочно. 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8.Передача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начиная </w:t>
      </w:r>
      <w:proofErr w:type="gramStart"/>
      <w:r w:rsidRPr="009C70A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9C70A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AF">
        <w:rPr>
          <w:rFonts w:ascii="Times New Roman" w:hAnsi="Times New Roman" w:cs="Times New Roman"/>
          <w:sz w:val="28"/>
          <w:szCs w:val="28"/>
        </w:rPr>
        <w:t xml:space="preserve">   9. </w:t>
      </w:r>
      <w:proofErr w:type="gramStart"/>
      <w:r w:rsidRPr="009C70AF">
        <w:rPr>
          <w:rFonts w:ascii="Times New Roman" w:hAnsi="Times New Roman" w:cs="Times New Roman"/>
          <w:sz w:val="28"/>
          <w:szCs w:val="28"/>
        </w:rPr>
        <w:t>С момента передачи покупателю приобретенного в рассрочку имущества и до момента его полной оплаты, указанное имущество,  в силу Федерального закона «О приватизации государственного и муниципального имущества», признается находящемся в залоге для обеспечения исполнения покупателем его обязанности по оплате приобретенного муниципального имущества.</w:t>
      </w:r>
      <w:proofErr w:type="gramEnd"/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Pr="009C70AF" w:rsidRDefault="009C70AF" w:rsidP="009C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F" w:rsidRDefault="009C70AF" w:rsidP="009C70AF">
      <w:pPr>
        <w:ind w:firstLine="709"/>
        <w:jc w:val="both"/>
        <w:rPr>
          <w:sz w:val="28"/>
          <w:szCs w:val="28"/>
        </w:rPr>
      </w:pPr>
    </w:p>
    <w:p w:rsidR="00D153C4" w:rsidRDefault="00D153C4"/>
    <w:sectPr w:rsidR="00D1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40E"/>
    <w:multiLevelType w:val="hybridMultilevel"/>
    <w:tmpl w:val="25126ED8"/>
    <w:lvl w:ilvl="0" w:tplc="B2EEEAA4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1459E"/>
    <w:multiLevelType w:val="hybridMultilevel"/>
    <w:tmpl w:val="183C2A2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E72A6"/>
    <w:multiLevelType w:val="hybridMultilevel"/>
    <w:tmpl w:val="17DCA86C"/>
    <w:lvl w:ilvl="0" w:tplc="44FE53FC">
      <w:start w:val="1"/>
      <w:numFmt w:val="decimal"/>
      <w:lvlText w:val="%1)"/>
      <w:lvlJc w:val="left"/>
      <w:pPr>
        <w:tabs>
          <w:tab w:val="num" w:pos="824"/>
        </w:tabs>
        <w:ind w:left="824" w:hanging="540"/>
      </w:pPr>
    </w:lvl>
    <w:lvl w:ilvl="1" w:tplc="DB90CB2E">
      <w:start w:val="1"/>
      <w:numFmt w:val="decimal"/>
      <w:lvlText w:val="%2."/>
      <w:lvlJc w:val="left"/>
      <w:pPr>
        <w:tabs>
          <w:tab w:val="num" w:pos="1664"/>
        </w:tabs>
        <w:ind w:left="1664" w:hanging="6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0AF"/>
    <w:rsid w:val="009C70AF"/>
    <w:rsid w:val="00D1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0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0A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1868</Words>
  <Characters>10650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dcterms:created xsi:type="dcterms:W3CDTF">2021-09-16T03:52:00Z</dcterms:created>
  <dcterms:modified xsi:type="dcterms:W3CDTF">2021-09-16T03:55:00Z</dcterms:modified>
</cp:coreProperties>
</file>